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71"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7"/>
        <w:gridCol w:w="1413"/>
        <w:gridCol w:w="1879"/>
        <w:gridCol w:w="1647"/>
        <w:gridCol w:w="46"/>
        <w:gridCol w:w="1149"/>
      </w:tblGrid>
      <w:tr w:rsidR="00D1300B" w:rsidTr="007E3851">
        <w:trPr>
          <w:cantSplit/>
          <w:trHeight w:val="4490"/>
        </w:trPr>
        <w:tc>
          <w:tcPr>
            <w:tcW w:w="8571"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F7ACC86" wp14:editId="6505178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6743C" w:rsidRPr="0096743C" w:rsidRDefault="0096743C" w:rsidP="0096743C">
            <w:pPr>
              <w:jc w:val="center"/>
              <w:rPr>
                <w:lang w:val="en-GB"/>
              </w:rPr>
            </w:pPr>
            <w:r>
              <w:rPr>
                <w:lang w:val="en-GB"/>
              </w:rPr>
              <w:t>Hairstylist</w:t>
            </w:r>
            <w:r w:rsidR="009F3CDB">
              <w:rPr>
                <w:lang w:val="en-GB"/>
              </w:rPr>
              <w:t xml:space="preserve"> 1500 Hour</w:t>
            </w:r>
            <w:r>
              <w:rPr>
                <w:lang w:val="en-GB"/>
              </w:rPr>
              <w:t xml:space="preserve"> Program</w:t>
            </w:r>
          </w:p>
          <w:p w:rsidR="00D1300B" w:rsidRDefault="00D1300B">
            <w:pPr>
              <w:rPr>
                <w:rFonts w:ascii="Arial" w:hAnsi="Arial"/>
              </w:rPr>
            </w:pPr>
          </w:p>
        </w:tc>
      </w:tr>
      <w:tr w:rsidR="00D1300B" w:rsidTr="007E3851">
        <w:trPr>
          <w:cantSplit/>
          <w:trHeight w:val="462"/>
        </w:trPr>
        <w:tc>
          <w:tcPr>
            <w:tcW w:w="24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134" w:type="dxa"/>
            <w:gridSpan w:val="5"/>
          </w:tcPr>
          <w:p w:rsidR="00D1300B" w:rsidRDefault="0096743C">
            <w:pPr>
              <w:rPr>
                <w:rFonts w:ascii="Arial" w:hAnsi="Arial"/>
              </w:rPr>
            </w:pPr>
            <w:r>
              <w:rPr>
                <w:rFonts w:ascii="Arial" w:hAnsi="Arial"/>
              </w:rPr>
              <w:t>Chemically Relax Hair</w:t>
            </w:r>
          </w:p>
        </w:tc>
      </w:tr>
      <w:tr w:rsidR="00D1300B" w:rsidTr="007E3851">
        <w:trPr>
          <w:trHeight w:val="474"/>
        </w:trPr>
        <w:tc>
          <w:tcPr>
            <w:tcW w:w="24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92" w:type="dxa"/>
            <w:gridSpan w:val="2"/>
          </w:tcPr>
          <w:p w:rsidR="00D1300B" w:rsidRDefault="009F3CDB">
            <w:pPr>
              <w:rPr>
                <w:rFonts w:ascii="Arial" w:hAnsi="Arial"/>
              </w:rPr>
            </w:pPr>
            <w:proofErr w:type="spellStart"/>
            <w:r>
              <w:rPr>
                <w:rFonts w:ascii="Arial" w:hAnsi="Arial"/>
              </w:rPr>
              <w:t>HSP</w:t>
            </w:r>
            <w:proofErr w:type="spellEnd"/>
            <w:r>
              <w:rPr>
                <w:rFonts w:ascii="Arial" w:hAnsi="Arial"/>
              </w:rPr>
              <w:t xml:space="preserve"> </w:t>
            </w:r>
            <w:r w:rsidR="00247BF4">
              <w:rPr>
                <w:rFonts w:ascii="Arial" w:hAnsi="Arial"/>
              </w:rPr>
              <w:t>160</w:t>
            </w:r>
          </w:p>
        </w:tc>
        <w:tc>
          <w:tcPr>
            <w:tcW w:w="1647" w:type="dxa"/>
          </w:tcPr>
          <w:p w:rsidR="00D1300B" w:rsidRDefault="00D1300B">
            <w:pPr>
              <w:rPr>
                <w:rFonts w:ascii="Arial" w:hAnsi="Arial"/>
                <w:b/>
              </w:rPr>
            </w:pPr>
            <w:r>
              <w:rPr>
                <w:rFonts w:ascii="Arial" w:hAnsi="Arial"/>
                <w:b/>
                <w:lang w:val="en-GB"/>
              </w:rPr>
              <w:t>SEMESTER:</w:t>
            </w:r>
          </w:p>
        </w:tc>
        <w:tc>
          <w:tcPr>
            <w:tcW w:w="1195" w:type="dxa"/>
            <w:gridSpan w:val="2"/>
          </w:tcPr>
          <w:p w:rsidR="00D1300B" w:rsidRDefault="0096743C">
            <w:pPr>
              <w:rPr>
                <w:rFonts w:ascii="Arial" w:hAnsi="Arial"/>
              </w:rPr>
            </w:pPr>
            <w:r>
              <w:rPr>
                <w:rFonts w:ascii="Arial" w:hAnsi="Arial"/>
              </w:rPr>
              <w:t>3</w:t>
            </w:r>
          </w:p>
        </w:tc>
      </w:tr>
      <w:tr w:rsidR="00D1300B" w:rsidTr="007E3851">
        <w:trPr>
          <w:cantSplit/>
          <w:trHeight w:val="474"/>
        </w:trPr>
        <w:tc>
          <w:tcPr>
            <w:tcW w:w="24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134" w:type="dxa"/>
            <w:gridSpan w:val="5"/>
          </w:tcPr>
          <w:p w:rsidR="00D1300B" w:rsidRDefault="0096743C">
            <w:pPr>
              <w:rPr>
                <w:rFonts w:ascii="Arial" w:hAnsi="Arial"/>
              </w:rPr>
            </w:pPr>
            <w:r>
              <w:rPr>
                <w:rFonts w:ascii="Arial" w:hAnsi="Arial"/>
              </w:rPr>
              <w:t>Hairstylist Program</w:t>
            </w:r>
          </w:p>
        </w:tc>
      </w:tr>
      <w:tr w:rsidR="00D1300B" w:rsidTr="007E3851">
        <w:trPr>
          <w:cantSplit/>
          <w:trHeight w:val="474"/>
        </w:trPr>
        <w:tc>
          <w:tcPr>
            <w:tcW w:w="24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134" w:type="dxa"/>
            <w:gridSpan w:val="5"/>
          </w:tcPr>
          <w:p w:rsidR="00D1300B" w:rsidRDefault="0096743C">
            <w:pPr>
              <w:rPr>
                <w:rFonts w:ascii="Arial" w:hAnsi="Arial"/>
              </w:rPr>
            </w:pPr>
            <w:r>
              <w:rPr>
                <w:rFonts w:ascii="Arial" w:hAnsi="Arial"/>
              </w:rPr>
              <w:t>Debbie Dunseath</w:t>
            </w:r>
          </w:p>
        </w:tc>
      </w:tr>
      <w:tr w:rsidR="00D1300B" w:rsidTr="007E3851">
        <w:trPr>
          <w:trHeight w:val="474"/>
        </w:trPr>
        <w:tc>
          <w:tcPr>
            <w:tcW w:w="24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3" w:type="dxa"/>
          </w:tcPr>
          <w:p w:rsidR="00D1300B" w:rsidRDefault="0096743C">
            <w:pPr>
              <w:rPr>
                <w:rFonts w:ascii="Arial" w:hAnsi="Arial"/>
              </w:rPr>
            </w:pPr>
            <w:r>
              <w:rPr>
                <w:rFonts w:ascii="Arial" w:hAnsi="Arial"/>
              </w:rPr>
              <w:t>July 2012</w:t>
            </w:r>
          </w:p>
        </w:tc>
        <w:tc>
          <w:tcPr>
            <w:tcW w:w="3572" w:type="dxa"/>
            <w:gridSpan w:val="3"/>
          </w:tcPr>
          <w:p w:rsidR="00D1300B" w:rsidRDefault="00D1300B">
            <w:pPr>
              <w:rPr>
                <w:rFonts w:ascii="Arial" w:hAnsi="Arial"/>
              </w:rPr>
            </w:pPr>
            <w:r>
              <w:rPr>
                <w:rFonts w:ascii="Arial" w:hAnsi="Arial"/>
                <w:b/>
                <w:lang w:val="en-GB"/>
              </w:rPr>
              <w:t>PREVIOUS OUTLINE DATED:</w:t>
            </w:r>
          </w:p>
        </w:tc>
        <w:tc>
          <w:tcPr>
            <w:tcW w:w="1149" w:type="dxa"/>
          </w:tcPr>
          <w:p w:rsidR="00D1300B" w:rsidRDefault="00D1300B">
            <w:pPr>
              <w:rPr>
                <w:rFonts w:ascii="Arial" w:hAnsi="Arial"/>
              </w:rPr>
            </w:pPr>
          </w:p>
        </w:tc>
      </w:tr>
      <w:tr w:rsidR="00D1300B" w:rsidTr="007E3851">
        <w:trPr>
          <w:cantSplit/>
          <w:trHeight w:val="231"/>
        </w:trPr>
        <w:tc>
          <w:tcPr>
            <w:tcW w:w="2437" w:type="dxa"/>
          </w:tcPr>
          <w:p w:rsidR="00D1300B" w:rsidRDefault="00D1300B">
            <w:pPr>
              <w:rPr>
                <w:rFonts w:ascii="Arial" w:hAnsi="Arial"/>
              </w:rPr>
            </w:pPr>
            <w:r>
              <w:rPr>
                <w:rFonts w:ascii="Arial" w:hAnsi="Arial"/>
                <w:b/>
                <w:lang w:val="en-GB"/>
              </w:rPr>
              <w:t>APPROVED:</w:t>
            </w:r>
          </w:p>
        </w:tc>
        <w:tc>
          <w:tcPr>
            <w:tcW w:w="4985" w:type="dxa"/>
            <w:gridSpan w:val="4"/>
          </w:tcPr>
          <w:p w:rsidR="00D1300B" w:rsidRDefault="00CF5756">
            <w:pPr>
              <w:jc w:val="center"/>
              <w:rPr>
                <w:rFonts w:ascii="Arial" w:hAnsi="Arial"/>
              </w:rPr>
            </w:pPr>
            <w:r>
              <w:t>“Angelique Lemay”</w:t>
            </w:r>
          </w:p>
        </w:tc>
        <w:tc>
          <w:tcPr>
            <w:tcW w:w="1149" w:type="dxa"/>
          </w:tcPr>
          <w:p w:rsidR="00D1300B" w:rsidRDefault="00CF5756">
            <w:pPr>
              <w:rPr>
                <w:rFonts w:ascii="Arial" w:hAnsi="Arial"/>
              </w:rPr>
            </w:pPr>
            <w:r>
              <w:t>Aug/12</w:t>
            </w:r>
          </w:p>
        </w:tc>
      </w:tr>
      <w:tr w:rsidR="00D1300B" w:rsidTr="007E3851">
        <w:trPr>
          <w:cantSplit/>
          <w:trHeight w:val="474"/>
        </w:trPr>
        <w:tc>
          <w:tcPr>
            <w:tcW w:w="2437" w:type="dxa"/>
          </w:tcPr>
          <w:p w:rsidR="00D1300B" w:rsidRDefault="00D1300B">
            <w:pPr>
              <w:rPr>
                <w:rFonts w:ascii="Arial" w:hAnsi="Arial"/>
              </w:rPr>
            </w:pPr>
          </w:p>
        </w:tc>
        <w:tc>
          <w:tcPr>
            <w:tcW w:w="4985" w:type="dxa"/>
            <w:gridSpan w:val="4"/>
          </w:tcPr>
          <w:p w:rsidR="00CF5756" w:rsidRDefault="00CF5756">
            <w:pPr>
              <w:pStyle w:val="Heading2"/>
              <w:pBdr>
                <w:bottom w:val="single" w:sz="12" w:space="1" w:color="auto"/>
              </w:pBdr>
              <w:rPr>
                <w:rFonts w:ascii="Arial" w:hAnsi="Arial" w:cs="Arial"/>
                <w:szCs w:val="24"/>
                <w:lang w:val="en-US"/>
              </w:rPr>
            </w:pPr>
          </w:p>
          <w:p w:rsidR="00D1300B" w:rsidRPr="00CF5756" w:rsidRDefault="0076525E">
            <w:pPr>
              <w:pStyle w:val="Heading2"/>
              <w:rPr>
                <w:rFonts w:ascii="Arial" w:hAnsi="Arial" w:cs="Arial"/>
                <w:szCs w:val="24"/>
                <w:lang w:val="en-US"/>
              </w:rPr>
            </w:pPr>
            <w:r w:rsidRPr="00CF5756">
              <w:rPr>
                <w:rFonts w:ascii="Arial" w:hAnsi="Arial" w:cs="Arial"/>
                <w:szCs w:val="24"/>
                <w:lang w:val="en-US"/>
              </w:rPr>
              <w:t>DEAN</w:t>
            </w:r>
          </w:p>
        </w:tc>
        <w:tc>
          <w:tcPr>
            <w:tcW w:w="1149" w:type="dxa"/>
          </w:tcPr>
          <w:p w:rsidR="00D1300B" w:rsidRPr="00CF5756" w:rsidRDefault="00CF5756">
            <w:pPr>
              <w:jc w:val="center"/>
              <w:rPr>
                <w:rFonts w:ascii="Arial" w:hAnsi="Arial" w:cs="Arial"/>
                <w:szCs w:val="24"/>
              </w:rPr>
            </w:pPr>
            <w:r>
              <w:rPr>
                <w:rFonts w:ascii="Arial" w:hAnsi="Arial" w:cs="Arial"/>
                <w:b/>
                <w:szCs w:val="24"/>
                <w:lang w:val="en-GB"/>
              </w:rPr>
              <w:t>______</w:t>
            </w:r>
            <w:r w:rsidR="00D1300B" w:rsidRPr="00CF5756">
              <w:rPr>
                <w:rFonts w:ascii="Arial" w:hAnsi="Arial" w:cs="Arial"/>
                <w:b/>
                <w:szCs w:val="24"/>
                <w:lang w:val="en-GB"/>
              </w:rPr>
              <w:t>DATE</w:t>
            </w:r>
          </w:p>
        </w:tc>
      </w:tr>
      <w:tr w:rsidR="00D1300B" w:rsidTr="007E3851">
        <w:trPr>
          <w:cantSplit/>
          <w:trHeight w:val="474"/>
        </w:trPr>
        <w:tc>
          <w:tcPr>
            <w:tcW w:w="24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134" w:type="dxa"/>
            <w:gridSpan w:val="5"/>
          </w:tcPr>
          <w:p w:rsidR="00D1300B" w:rsidRDefault="00516602">
            <w:pPr>
              <w:rPr>
                <w:rFonts w:ascii="Arial" w:hAnsi="Arial"/>
              </w:rPr>
            </w:pPr>
            <w:r>
              <w:rPr>
                <w:rFonts w:ascii="Arial" w:hAnsi="Arial"/>
              </w:rPr>
              <w:t>7</w:t>
            </w:r>
            <w:r w:rsidR="007E3851">
              <w:rPr>
                <w:rFonts w:ascii="Arial" w:hAnsi="Arial"/>
              </w:rPr>
              <w:t xml:space="preserve"> Credits</w:t>
            </w:r>
          </w:p>
        </w:tc>
      </w:tr>
      <w:tr w:rsidR="00D1300B" w:rsidTr="00947DAC">
        <w:trPr>
          <w:cantSplit/>
          <w:trHeight w:val="873"/>
        </w:trPr>
        <w:tc>
          <w:tcPr>
            <w:tcW w:w="2437" w:type="dxa"/>
          </w:tcPr>
          <w:p w:rsidR="00D1300B" w:rsidRDefault="00D1300B">
            <w:pPr>
              <w:rPr>
                <w:rFonts w:ascii="Arial" w:hAnsi="Arial"/>
                <w:b/>
                <w:lang w:val="en-GB"/>
              </w:rPr>
            </w:pPr>
            <w:r>
              <w:rPr>
                <w:rFonts w:ascii="Arial" w:hAnsi="Arial"/>
                <w:b/>
                <w:lang w:val="en-GB"/>
              </w:rPr>
              <w:t>PREREQUISITE(S):</w:t>
            </w:r>
          </w:p>
          <w:p w:rsidR="007E3851" w:rsidRDefault="007E3851">
            <w:pPr>
              <w:rPr>
                <w:rFonts w:ascii="Arial" w:hAnsi="Arial"/>
              </w:rPr>
            </w:pPr>
          </w:p>
          <w:p w:rsidR="00D1300B" w:rsidRPr="007E3851" w:rsidRDefault="007E3851" w:rsidP="007E3851">
            <w:pPr>
              <w:rPr>
                <w:rFonts w:ascii="Arial" w:hAnsi="Arial"/>
                <w:b/>
              </w:rPr>
            </w:pPr>
            <w:r w:rsidRPr="007E3851">
              <w:rPr>
                <w:rFonts w:ascii="Arial" w:hAnsi="Arial"/>
                <w:b/>
              </w:rPr>
              <w:t>Hours/Weeks</w:t>
            </w:r>
            <w:r>
              <w:rPr>
                <w:rFonts w:ascii="Arial" w:hAnsi="Arial"/>
                <w:b/>
              </w:rPr>
              <w:t>:</w:t>
            </w:r>
          </w:p>
        </w:tc>
        <w:tc>
          <w:tcPr>
            <w:tcW w:w="6134" w:type="dxa"/>
            <w:gridSpan w:val="5"/>
          </w:tcPr>
          <w:p w:rsidR="007E3851" w:rsidRDefault="007E3851">
            <w:pPr>
              <w:rPr>
                <w:rFonts w:ascii="Arial" w:hAnsi="Arial"/>
              </w:rPr>
            </w:pPr>
            <w:proofErr w:type="spellStart"/>
            <w:r>
              <w:rPr>
                <w:rFonts w:ascii="Arial" w:hAnsi="Arial"/>
              </w:rPr>
              <w:t>HSP</w:t>
            </w:r>
            <w:proofErr w:type="spellEnd"/>
            <w:r>
              <w:rPr>
                <w:rFonts w:ascii="Arial" w:hAnsi="Arial"/>
              </w:rPr>
              <w:t xml:space="preserve"> 140-155</w:t>
            </w:r>
          </w:p>
          <w:p w:rsidR="007E3851" w:rsidRDefault="007E3851" w:rsidP="007E3851">
            <w:pPr>
              <w:rPr>
                <w:rFonts w:ascii="Arial" w:hAnsi="Arial"/>
              </w:rPr>
            </w:pPr>
          </w:p>
          <w:p w:rsidR="00D1300B" w:rsidRPr="007E3851" w:rsidRDefault="007E3851" w:rsidP="007E3851">
            <w:pPr>
              <w:rPr>
                <w:rFonts w:ascii="Arial" w:hAnsi="Arial"/>
              </w:rPr>
            </w:pPr>
            <w:r>
              <w:rPr>
                <w:rFonts w:ascii="Arial" w:hAnsi="Arial"/>
              </w:rPr>
              <w:t>120 Hours/15Weeks</w:t>
            </w:r>
          </w:p>
        </w:tc>
      </w:tr>
      <w:tr w:rsidR="00D1300B" w:rsidTr="007E3851">
        <w:trPr>
          <w:cantSplit/>
          <w:trHeight w:val="123"/>
        </w:trPr>
        <w:tc>
          <w:tcPr>
            <w:tcW w:w="8571"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E3851">
        <w:trPr>
          <w:cantSplit/>
          <w:trHeight w:val="123"/>
        </w:trPr>
        <w:tc>
          <w:tcPr>
            <w:tcW w:w="8571"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7E3851">
        <w:trPr>
          <w:cantSplit/>
          <w:trHeight w:val="123"/>
        </w:trPr>
        <w:tc>
          <w:tcPr>
            <w:tcW w:w="8571"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7E3851">
        <w:trPr>
          <w:cantSplit/>
          <w:trHeight w:val="66"/>
        </w:trPr>
        <w:tc>
          <w:tcPr>
            <w:tcW w:w="8571"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947DAC" w:rsidRDefault="00947DA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947DAC" w:rsidRDefault="00D1300B">
            <w:pPr>
              <w:rPr>
                <w:rFonts w:ascii="Arial" w:hAnsi="Arial"/>
              </w:rPr>
            </w:pPr>
            <w:r>
              <w:rPr>
                <w:rFonts w:ascii="Arial" w:hAnsi="Arial"/>
                <w:b/>
              </w:rPr>
              <w:t>COURSE DESCRIPTION:</w:t>
            </w:r>
            <w:r w:rsidR="009F3CDB">
              <w:rPr>
                <w:rFonts w:ascii="Arial" w:hAnsi="Arial"/>
              </w:rPr>
              <w:t xml:space="preserve"> </w:t>
            </w:r>
          </w:p>
          <w:p w:rsidR="00947DAC" w:rsidRDefault="00947DAC">
            <w:pPr>
              <w:rPr>
                <w:rFonts w:ascii="Arial" w:hAnsi="Arial"/>
              </w:rPr>
            </w:pPr>
          </w:p>
          <w:p w:rsidR="00D1300B" w:rsidRDefault="009F3CDB">
            <w:pPr>
              <w:rPr>
                <w:rFonts w:ascii="Arial" w:hAnsi="Arial"/>
                <w:b/>
              </w:rPr>
            </w:pPr>
            <w:r>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F3CDB">
            <w:pPr>
              <w:rPr>
                <w:rFonts w:ascii="Arial" w:hAnsi="Arial" w:cs="Arial"/>
                <w:b/>
                <w:szCs w:val="24"/>
              </w:rPr>
            </w:pPr>
            <w:r w:rsidRPr="00E364A9">
              <w:rPr>
                <w:rFonts w:ascii="Arial" w:hAnsi="Arial" w:cs="Arial"/>
                <w:b/>
                <w:szCs w:val="24"/>
              </w:rPr>
              <w:t>Describe the effect of each of the chemical texture processes on all layers of the hair.</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F3CDB" w:rsidRPr="009F3CDB" w:rsidRDefault="009F3CDB" w:rsidP="009F3CDB">
            <w:pPr>
              <w:numPr>
                <w:ilvl w:val="0"/>
                <w:numId w:val="13"/>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Identify the 3 layers of the hair </w:t>
            </w:r>
          </w:p>
          <w:p w:rsidR="009F3CDB" w:rsidRPr="009F3CDB" w:rsidRDefault="009F3CDB" w:rsidP="009F3CDB">
            <w:pPr>
              <w:numPr>
                <w:ilvl w:val="0"/>
                <w:numId w:val="13"/>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Differentiate between the physical and chemical action on the hair </w:t>
            </w:r>
          </w:p>
          <w:p w:rsidR="009F3CDB" w:rsidRPr="009F3CDB" w:rsidRDefault="009F3CDB" w:rsidP="009F3CDB">
            <w:pPr>
              <w:numPr>
                <w:ilvl w:val="0"/>
                <w:numId w:val="13"/>
              </w:numPr>
              <w:autoSpaceDE w:val="0"/>
              <w:autoSpaceDN w:val="0"/>
              <w:adjustRightInd w:val="0"/>
              <w:spacing w:after="20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Describe the chemical reformation action on the 3 layers of hair through use of chemical texture products, including: </w:t>
            </w:r>
          </w:p>
          <w:p w:rsidR="009F3CDB" w:rsidRPr="009F3CDB" w:rsidRDefault="009F3CDB" w:rsidP="009F3CDB">
            <w:pPr>
              <w:numPr>
                <w:ilvl w:val="1"/>
                <w:numId w:val="14"/>
              </w:numPr>
              <w:autoSpaceDE w:val="0"/>
              <w:autoSpaceDN w:val="0"/>
              <w:adjustRightInd w:val="0"/>
              <w:spacing w:after="20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chemical hair relaxers </w:t>
            </w:r>
          </w:p>
          <w:p w:rsidR="009F3CDB" w:rsidRPr="009F3CDB" w:rsidRDefault="009F3CDB" w:rsidP="009F3CDB">
            <w:pPr>
              <w:numPr>
                <w:ilvl w:val="1"/>
                <w:numId w:val="14"/>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curl reformation products </w:t>
            </w:r>
          </w:p>
          <w:p w:rsidR="00A55EF9" w:rsidRPr="00947DAC" w:rsidRDefault="009F3CDB" w:rsidP="009F3CDB">
            <w:pPr>
              <w:pStyle w:val="ListParagraph"/>
              <w:numPr>
                <w:ilvl w:val="1"/>
                <w:numId w:val="14"/>
              </w:numPr>
              <w:rPr>
                <w:rFonts w:ascii="Arial" w:hAnsi="Arial" w:cs="Arial"/>
                <w:szCs w:val="24"/>
              </w:rPr>
            </w:pPr>
            <w:r w:rsidRPr="009F3CDB">
              <w:rPr>
                <w:rFonts w:ascii="Arial" w:eastAsiaTheme="minorHAnsi" w:hAnsi="Arial" w:cs="Arial"/>
                <w:szCs w:val="24"/>
                <w:lang w:val="en-CA"/>
              </w:rPr>
              <w:t>Describe the neutralizing process for each chemical texture service in relation to the hair and their effects on the 3 layers of the hair</w:t>
            </w:r>
          </w:p>
          <w:p w:rsidR="00947DAC" w:rsidRPr="00947DAC" w:rsidRDefault="00947DAC" w:rsidP="00947DAC">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F3CDB">
            <w:pPr>
              <w:rPr>
                <w:rFonts w:ascii="Arial" w:hAnsi="Arial" w:cs="Arial"/>
                <w:b/>
                <w:szCs w:val="24"/>
              </w:rPr>
            </w:pPr>
            <w:r w:rsidRPr="00E364A9">
              <w:rPr>
                <w:rFonts w:ascii="Arial" w:hAnsi="Arial" w:cs="Arial"/>
                <w:b/>
                <w:szCs w:val="24"/>
              </w:rPr>
              <w:t>Perform preparatory steps for chemical texture service procedure</w:t>
            </w:r>
            <w:r w:rsidR="00516602">
              <w:rPr>
                <w:rFonts w:ascii="Arial" w:hAnsi="Arial" w:cs="Arial"/>
                <w:b/>
                <w:szCs w:val="24"/>
              </w:rPr>
              <w:t>.</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E7535F" w:rsidRDefault="009F3CDB" w:rsidP="009F3CDB">
            <w:pPr>
              <w:pStyle w:val="Default"/>
              <w:numPr>
                <w:ilvl w:val="0"/>
                <w:numId w:val="15"/>
              </w:numPr>
              <w:spacing w:after="240"/>
            </w:pPr>
            <w:r w:rsidRPr="00E7535F">
              <w:t xml:space="preserve">Analyze hair and scalp </w:t>
            </w:r>
          </w:p>
          <w:p w:rsidR="009F3CDB" w:rsidRPr="00E7535F" w:rsidRDefault="009F3CDB" w:rsidP="009F3CDB">
            <w:pPr>
              <w:pStyle w:val="Default"/>
              <w:numPr>
                <w:ilvl w:val="0"/>
                <w:numId w:val="15"/>
              </w:numPr>
              <w:spacing w:after="240"/>
            </w:pPr>
            <w:r w:rsidRPr="00E7535F">
              <w:t xml:space="preserve">Identify length, texture, porosity, elasticity, density and natural growth patterns </w:t>
            </w:r>
          </w:p>
          <w:p w:rsidR="009F3CDB" w:rsidRPr="00E7535F" w:rsidRDefault="009F3CDB" w:rsidP="009F3CDB">
            <w:pPr>
              <w:pStyle w:val="Default"/>
              <w:numPr>
                <w:ilvl w:val="0"/>
                <w:numId w:val="15"/>
              </w:numPr>
              <w:spacing w:after="240"/>
            </w:pPr>
            <w:r w:rsidRPr="00E7535F">
              <w:t xml:space="preserve">List the safety issues that result from existing scalp abrasions or disorders </w:t>
            </w:r>
          </w:p>
          <w:p w:rsidR="009F3CDB" w:rsidRPr="00E7535F" w:rsidRDefault="009F3CDB" w:rsidP="009F3CDB">
            <w:pPr>
              <w:pStyle w:val="Default"/>
              <w:numPr>
                <w:ilvl w:val="0"/>
                <w:numId w:val="15"/>
              </w:numPr>
              <w:spacing w:after="240"/>
            </w:pPr>
            <w:r w:rsidRPr="00E7535F">
              <w:t xml:space="preserve">Identify desired hair texture (curl or straight) </w:t>
            </w:r>
          </w:p>
          <w:p w:rsidR="009F3CDB" w:rsidRPr="00E7535F" w:rsidRDefault="009F3CDB" w:rsidP="009F3CDB">
            <w:pPr>
              <w:pStyle w:val="Default"/>
              <w:numPr>
                <w:ilvl w:val="0"/>
                <w:numId w:val="15"/>
              </w:numPr>
              <w:spacing w:after="240"/>
            </w:pPr>
            <w:r w:rsidRPr="00E7535F">
              <w:t xml:space="preserve">Determine the product and service based on analysis of hair and </w:t>
            </w:r>
            <w:r w:rsidRPr="00E7535F">
              <w:lastRenderedPageBreak/>
              <w:t xml:space="preserve">client feedback </w:t>
            </w:r>
          </w:p>
          <w:p w:rsidR="009F3CDB" w:rsidRPr="00E7535F" w:rsidRDefault="009F3CDB" w:rsidP="009F3CDB">
            <w:pPr>
              <w:pStyle w:val="Default"/>
              <w:numPr>
                <w:ilvl w:val="0"/>
                <w:numId w:val="15"/>
              </w:numPr>
              <w:spacing w:after="240"/>
            </w:pPr>
            <w:r w:rsidRPr="00E7535F">
              <w:t xml:space="preserve">Perform a strand test to determine strength of product and timing of service </w:t>
            </w:r>
          </w:p>
          <w:p w:rsidR="00A55EF9" w:rsidRPr="00947DAC" w:rsidRDefault="009F3CDB" w:rsidP="00947DAC">
            <w:pPr>
              <w:pStyle w:val="Default"/>
              <w:numPr>
                <w:ilvl w:val="0"/>
                <w:numId w:val="15"/>
              </w:numPr>
              <w:spacing w:after="240"/>
            </w:pPr>
            <w:r w:rsidRPr="00E7535F">
              <w:t>Prepare client for chemical texture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F3CDB">
            <w:pPr>
              <w:rPr>
                <w:rFonts w:ascii="Arial" w:hAnsi="Arial" w:cs="Arial"/>
                <w:b/>
                <w:szCs w:val="24"/>
              </w:rPr>
            </w:pPr>
            <w:r w:rsidRPr="00E7535F">
              <w:rPr>
                <w:rFonts w:ascii="Arial" w:hAnsi="Arial" w:cs="Arial"/>
                <w:b/>
                <w:szCs w:val="24"/>
              </w:rPr>
              <w:t>Interpret consultation results to determine type of chemical texture service to be performed.</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F3CDB" w:rsidRPr="009F3CDB" w:rsidRDefault="009F3CDB" w:rsidP="009F3CDB">
            <w:pPr>
              <w:numPr>
                <w:ilvl w:val="0"/>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Identify application technique such as:</w:t>
            </w:r>
          </w:p>
          <w:p w:rsidR="009F3CDB" w:rsidRPr="009F3CDB" w:rsidRDefault="009F3CDB" w:rsidP="009F3CDB">
            <w:pPr>
              <w:numPr>
                <w:ilvl w:val="1"/>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Virgin chemical relaxer</w:t>
            </w:r>
          </w:p>
          <w:p w:rsidR="009F3CDB" w:rsidRPr="009F3CDB" w:rsidRDefault="009F3CDB" w:rsidP="009F3CDB">
            <w:pPr>
              <w:numPr>
                <w:ilvl w:val="1"/>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Retouch chemical relaxer</w:t>
            </w:r>
          </w:p>
          <w:p w:rsidR="00A55EF9" w:rsidRDefault="009F3CDB" w:rsidP="009F3CDB">
            <w:pPr>
              <w:pStyle w:val="ListParagraph"/>
              <w:numPr>
                <w:ilvl w:val="1"/>
                <w:numId w:val="16"/>
              </w:numPr>
              <w:rPr>
                <w:rFonts w:ascii="Arial" w:hAnsi="Arial"/>
              </w:rPr>
            </w:pPr>
            <w:r w:rsidRPr="009F3CDB">
              <w:rPr>
                <w:rFonts w:ascii="Arial" w:eastAsiaTheme="minorHAnsi" w:hAnsi="Arial" w:cs="Arial"/>
                <w:sz w:val="23"/>
                <w:szCs w:val="23"/>
                <w:lang w:val="en-CA" w:eastAsia="en-CA"/>
              </w:rPr>
              <w:t>Soft curl permanent</w:t>
            </w:r>
            <w:r w:rsidRPr="009F3CDB">
              <w:rPr>
                <w:rFonts w:ascii="Arial" w:hAnsi="Arial"/>
              </w:rPr>
              <w:t xml:space="preserve"> </w:t>
            </w:r>
          </w:p>
          <w:p w:rsidR="00947DAC" w:rsidRPr="00947DAC" w:rsidRDefault="00947DAC" w:rsidP="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F3CDB">
            <w:pPr>
              <w:rPr>
                <w:rFonts w:ascii="Arial" w:hAnsi="Arial" w:cs="Arial"/>
                <w:b/>
                <w:szCs w:val="24"/>
              </w:rPr>
            </w:pPr>
            <w:r w:rsidRPr="009707AF">
              <w:rPr>
                <w:rFonts w:ascii="Arial" w:hAnsi="Arial" w:cs="Arial"/>
                <w:b/>
                <w:szCs w:val="24"/>
              </w:rPr>
              <w:t>Explain and apply the relevant knowledge for the selection of chemical relaxing products, tools and application methods</w:t>
            </w:r>
            <w:r w:rsidR="00516602">
              <w:rPr>
                <w:rFonts w:ascii="Arial" w:hAnsi="Arial" w:cs="Arial"/>
                <w:b/>
                <w:szCs w:val="24"/>
              </w:rPr>
              <w:t>.</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18"/>
              </w:numPr>
              <w:spacing w:after="240"/>
            </w:pPr>
            <w:r w:rsidRPr="009707AF">
              <w:t xml:space="preserve">Identify the various types of relaxers, including: </w:t>
            </w:r>
          </w:p>
          <w:p w:rsidR="009F3CDB" w:rsidRPr="009707AF" w:rsidRDefault="009F3CDB" w:rsidP="009F3CDB">
            <w:pPr>
              <w:pStyle w:val="Default"/>
              <w:numPr>
                <w:ilvl w:val="1"/>
                <w:numId w:val="18"/>
              </w:numPr>
            </w:pPr>
            <w:r w:rsidRPr="009707AF">
              <w:t xml:space="preserve">sodium hydroxide </w:t>
            </w:r>
          </w:p>
          <w:p w:rsidR="009F3CDB" w:rsidRPr="009707AF" w:rsidRDefault="009F3CDB" w:rsidP="009F3CDB">
            <w:pPr>
              <w:pStyle w:val="Default"/>
              <w:numPr>
                <w:ilvl w:val="1"/>
                <w:numId w:val="18"/>
              </w:numPr>
            </w:pPr>
            <w:r w:rsidRPr="009707AF">
              <w:t xml:space="preserve">ammonium </w:t>
            </w:r>
            <w:proofErr w:type="spellStart"/>
            <w:r w:rsidRPr="009707AF">
              <w:t>thioglycolate</w:t>
            </w:r>
            <w:proofErr w:type="spellEnd"/>
            <w:r w:rsidRPr="009707AF">
              <w:t xml:space="preserve"> </w:t>
            </w:r>
          </w:p>
          <w:p w:rsidR="009F3CDB" w:rsidRPr="009707AF" w:rsidRDefault="009F3CDB" w:rsidP="009F3CDB">
            <w:pPr>
              <w:pStyle w:val="Default"/>
              <w:numPr>
                <w:ilvl w:val="1"/>
                <w:numId w:val="18"/>
              </w:numPr>
              <w:spacing w:after="240"/>
            </w:pPr>
            <w:r w:rsidRPr="009707AF">
              <w:t xml:space="preserve">no-lye relaxers </w:t>
            </w:r>
          </w:p>
          <w:p w:rsidR="009F3CDB" w:rsidRPr="009707AF" w:rsidRDefault="009F3CDB" w:rsidP="009F3CDB">
            <w:pPr>
              <w:pStyle w:val="Default"/>
              <w:numPr>
                <w:ilvl w:val="0"/>
                <w:numId w:val="18"/>
              </w:numPr>
              <w:spacing w:after="240"/>
            </w:pPr>
            <w:r w:rsidRPr="009707AF">
              <w:t xml:space="preserve">Identify and describe the features of relaxing products: </w:t>
            </w:r>
          </w:p>
          <w:p w:rsidR="009F3CDB" w:rsidRPr="009707AF" w:rsidRDefault="009F3CDB" w:rsidP="009F3CDB">
            <w:pPr>
              <w:pStyle w:val="Default"/>
              <w:numPr>
                <w:ilvl w:val="1"/>
                <w:numId w:val="18"/>
              </w:numPr>
            </w:pPr>
            <w:r w:rsidRPr="009707AF">
              <w:t xml:space="preserve">list the function of each relaxing product </w:t>
            </w:r>
          </w:p>
          <w:p w:rsidR="009F3CDB" w:rsidRPr="009707AF" w:rsidRDefault="009F3CDB" w:rsidP="009F3CDB">
            <w:pPr>
              <w:pStyle w:val="Default"/>
              <w:numPr>
                <w:ilvl w:val="1"/>
                <w:numId w:val="18"/>
              </w:numPr>
            </w:pPr>
            <w:r w:rsidRPr="009707AF">
              <w:t xml:space="preserve">describe the advantages and disadvantages of various relaxing products </w:t>
            </w:r>
          </w:p>
          <w:p w:rsidR="009F3CDB" w:rsidRPr="009707AF" w:rsidRDefault="009F3CDB" w:rsidP="009F3CDB">
            <w:pPr>
              <w:pStyle w:val="Default"/>
              <w:numPr>
                <w:ilvl w:val="1"/>
                <w:numId w:val="18"/>
              </w:numPr>
              <w:spacing w:after="240"/>
            </w:pPr>
            <w:r w:rsidRPr="009707AF">
              <w:t xml:space="preserve">align the varying strengths of chemical relaxers with their results </w:t>
            </w:r>
          </w:p>
          <w:p w:rsidR="009F3CDB" w:rsidRPr="009707AF" w:rsidRDefault="009F3CDB" w:rsidP="009F3CDB">
            <w:pPr>
              <w:pStyle w:val="Default"/>
              <w:numPr>
                <w:ilvl w:val="0"/>
                <w:numId w:val="18"/>
              </w:numPr>
              <w:spacing w:after="240"/>
            </w:pPr>
            <w:r w:rsidRPr="009707AF">
              <w:t xml:space="preserve">Choose the appropriate chemical relaxer based on the analysis of the client's hair </w:t>
            </w:r>
          </w:p>
          <w:p w:rsidR="009F3CDB" w:rsidRPr="009707AF" w:rsidRDefault="009F3CDB" w:rsidP="009F3CDB">
            <w:pPr>
              <w:pStyle w:val="Default"/>
              <w:numPr>
                <w:ilvl w:val="0"/>
                <w:numId w:val="18"/>
              </w:numPr>
            </w:pPr>
            <w:r w:rsidRPr="009707AF">
              <w:t xml:space="preserve">Identify the stages of reduction for overly curly hair </w:t>
            </w:r>
          </w:p>
          <w:p w:rsidR="009F3CDB" w:rsidRPr="009707AF" w:rsidRDefault="009F3CDB" w:rsidP="009F3CDB">
            <w:pPr>
              <w:pStyle w:val="Default"/>
              <w:numPr>
                <w:ilvl w:val="0"/>
                <w:numId w:val="18"/>
              </w:numPr>
            </w:pPr>
            <w:r w:rsidRPr="009707AF">
              <w:t>Describe the function of the relaxation test.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F3CDB">
            <w:pPr>
              <w:rPr>
                <w:rFonts w:ascii="Arial" w:hAnsi="Arial" w:cs="Arial"/>
                <w:b/>
                <w:szCs w:val="24"/>
              </w:rPr>
            </w:pPr>
            <w:r w:rsidRPr="009707AF">
              <w:rPr>
                <w:rFonts w:ascii="Arial" w:hAnsi="Arial" w:cs="Arial"/>
                <w:b/>
                <w:szCs w:val="24"/>
              </w:rPr>
              <w:t>Identify the tools and equipment required for a chemical relaxing procedure.</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19"/>
              </w:numPr>
            </w:pPr>
            <w:r w:rsidRPr="009707AF">
              <w:t xml:space="preserve">Distinguish between the four basic methods of application: </w:t>
            </w:r>
          </w:p>
          <w:p w:rsidR="009F3CDB" w:rsidRPr="009707AF" w:rsidRDefault="009F3CDB" w:rsidP="009F3CDB">
            <w:pPr>
              <w:pStyle w:val="Default"/>
              <w:numPr>
                <w:ilvl w:val="1"/>
                <w:numId w:val="19"/>
              </w:numPr>
            </w:pPr>
            <w:r w:rsidRPr="009707AF">
              <w:t xml:space="preserve">virgin relaxer application </w:t>
            </w:r>
          </w:p>
          <w:p w:rsidR="009F3CDB" w:rsidRPr="009707AF" w:rsidRDefault="009F3CDB" w:rsidP="009F3CDB">
            <w:pPr>
              <w:pStyle w:val="Default"/>
              <w:numPr>
                <w:ilvl w:val="1"/>
                <w:numId w:val="19"/>
              </w:numPr>
            </w:pPr>
            <w:r w:rsidRPr="009707AF">
              <w:lastRenderedPageBreak/>
              <w:t xml:space="preserve">relaxer retouch application </w:t>
            </w:r>
          </w:p>
          <w:p w:rsidR="009F3CDB" w:rsidRPr="009707AF" w:rsidRDefault="009F3CDB" w:rsidP="009F3CDB">
            <w:pPr>
              <w:pStyle w:val="Default"/>
              <w:numPr>
                <w:ilvl w:val="1"/>
                <w:numId w:val="19"/>
              </w:numPr>
            </w:pPr>
            <w:r w:rsidRPr="009707AF">
              <w:t xml:space="preserve">partial relaxer </w:t>
            </w:r>
          </w:p>
          <w:p w:rsidR="009F3CDB" w:rsidRPr="009707AF" w:rsidRDefault="009F3CDB" w:rsidP="009F3CDB">
            <w:pPr>
              <w:pStyle w:val="Default"/>
              <w:numPr>
                <w:ilvl w:val="1"/>
                <w:numId w:val="19"/>
              </w:numPr>
            </w:pPr>
            <w:r w:rsidRPr="009707AF">
              <w:t xml:space="preserve">curl diffusion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F3CDB">
            <w:pPr>
              <w:rPr>
                <w:rFonts w:ascii="Arial" w:hAnsi="Arial" w:cs="Arial"/>
                <w:b/>
                <w:szCs w:val="24"/>
              </w:rPr>
            </w:pPr>
            <w:r w:rsidRPr="009707AF">
              <w:rPr>
                <w:rFonts w:ascii="Arial" w:hAnsi="Arial" w:cs="Arial"/>
                <w:b/>
                <w:szCs w:val="24"/>
              </w:rPr>
              <w:t>Perform procedural steps to complete chemical texture services</w:t>
            </w:r>
            <w:r w:rsidR="00516602">
              <w:rPr>
                <w:rFonts w:ascii="Arial" w:hAnsi="Arial" w:cs="Arial"/>
                <w:b/>
                <w:szCs w:val="24"/>
              </w:rPr>
              <w:t>.</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20"/>
              </w:numPr>
              <w:spacing w:after="240"/>
            </w:pPr>
            <w:r w:rsidRPr="009707AF">
              <w:t xml:space="preserve">Locate and follow manufacturer’s directions for preparation of chemical texture service </w:t>
            </w:r>
          </w:p>
          <w:p w:rsidR="009F3CDB" w:rsidRPr="009707AF" w:rsidRDefault="009F3CDB" w:rsidP="009F3CDB">
            <w:pPr>
              <w:pStyle w:val="Default"/>
              <w:numPr>
                <w:ilvl w:val="0"/>
                <w:numId w:val="20"/>
              </w:numPr>
              <w:spacing w:after="240"/>
            </w:pPr>
            <w:r w:rsidRPr="009707AF">
              <w:t xml:space="preserve">Demonstrate pre-service treatments/hair preparation </w:t>
            </w:r>
          </w:p>
          <w:p w:rsidR="009F3CDB" w:rsidRPr="009707AF" w:rsidRDefault="009F3CDB" w:rsidP="009F3CDB">
            <w:pPr>
              <w:pStyle w:val="Default"/>
              <w:numPr>
                <w:ilvl w:val="0"/>
                <w:numId w:val="20"/>
              </w:numPr>
              <w:spacing w:after="240"/>
            </w:pPr>
            <w:r w:rsidRPr="009707AF">
              <w:t xml:space="preserve">Select appropriate tools for service </w:t>
            </w:r>
          </w:p>
          <w:p w:rsidR="009F3CDB" w:rsidRPr="009707AF" w:rsidRDefault="009F3CDB" w:rsidP="009F3CDB">
            <w:pPr>
              <w:pStyle w:val="Default"/>
              <w:numPr>
                <w:ilvl w:val="0"/>
                <w:numId w:val="20"/>
              </w:numPr>
              <w:spacing w:after="240"/>
            </w:pPr>
            <w:r w:rsidRPr="009707AF">
              <w:t xml:space="preserve">Section and sub-section hair for control during service </w:t>
            </w:r>
          </w:p>
          <w:p w:rsidR="009F3CDB" w:rsidRPr="009707AF" w:rsidRDefault="009F3CDB" w:rsidP="009F3CDB">
            <w:pPr>
              <w:pStyle w:val="Default"/>
              <w:numPr>
                <w:ilvl w:val="0"/>
                <w:numId w:val="20"/>
              </w:numPr>
              <w:spacing w:after="240"/>
            </w:pPr>
            <w:r w:rsidRPr="009707AF">
              <w:t xml:space="preserve">Demonstrate hand and tool manipulation techniques </w:t>
            </w:r>
          </w:p>
          <w:p w:rsidR="009F3CDB" w:rsidRPr="009707AF" w:rsidRDefault="009F3CDB" w:rsidP="009F3CDB">
            <w:pPr>
              <w:pStyle w:val="Default"/>
              <w:numPr>
                <w:ilvl w:val="0"/>
                <w:numId w:val="20"/>
              </w:numPr>
              <w:spacing w:after="240"/>
            </w:pPr>
            <w:r w:rsidRPr="009707AF">
              <w:t xml:space="preserve">Apply protective cream </w:t>
            </w:r>
          </w:p>
          <w:p w:rsidR="009F3CDB" w:rsidRPr="009707AF" w:rsidRDefault="009F3CDB" w:rsidP="009F3CDB">
            <w:pPr>
              <w:pStyle w:val="Default"/>
              <w:numPr>
                <w:ilvl w:val="0"/>
                <w:numId w:val="20"/>
              </w:numPr>
            </w:pPr>
            <w:r w:rsidRPr="009707AF">
              <w:t xml:space="preserve">Apply specific chemical texture product as per desired outcome </w:t>
            </w:r>
          </w:p>
          <w:p w:rsidR="009F3CDB" w:rsidRPr="009707AF" w:rsidRDefault="009F3CDB" w:rsidP="009F3CDB">
            <w:pPr>
              <w:pStyle w:val="Default"/>
            </w:pPr>
          </w:p>
          <w:p w:rsidR="009F3CDB" w:rsidRPr="009707AF" w:rsidRDefault="009F3CDB" w:rsidP="009F3CDB">
            <w:pPr>
              <w:pStyle w:val="Default"/>
              <w:numPr>
                <w:ilvl w:val="0"/>
                <w:numId w:val="21"/>
              </w:numPr>
              <w:spacing w:after="240"/>
            </w:pPr>
            <w:r w:rsidRPr="009707AF">
              <w:t xml:space="preserve">Time process </w:t>
            </w:r>
          </w:p>
          <w:p w:rsidR="009F3CDB" w:rsidRPr="009707AF" w:rsidRDefault="009F3CDB" w:rsidP="009F3CDB">
            <w:pPr>
              <w:pStyle w:val="Default"/>
              <w:numPr>
                <w:ilvl w:val="0"/>
                <w:numId w:val="21"/>
              </w:numPr>
              <w:spacing w:after="240"/>
            </w:pPr>
            <w:r w:rsidRPr="009707AF">
              <w:t xml:space="preserve">Perform visual inspection </w:t>
            </w:r>
          </w:p>
          <w:p w:rsidR="009F3CDB" w:rsidRPr="009707AF" w:rsidRDefault="009F3CDB" w:rsidP="009F3CDB">
            <w:pPr>
              <w:pStyle w:val="Default"/>
              <w:numPr>
                <w:ilvl w:val="0"/>
                <w:numId w:val="21"/>
              </w:numPr>
              <w:spacing w:after="240"/>
            </w:pPr>
            <w:r w:rsidRPr="009707AF">
              <w:t xml:space="preserve">Apply neutralizing product </w:t>
            </w:r>
          </w:p>
          <w:p w:rsidR="009F3CDB" w:rsidRPr="009707AF" w:rsidRDefault="009F3CDB" w:rsidP="009F3CDB">
            <w:pPr>
              <w:pStyle w:val="Default"/>
              <w:numPr>
                <w:ilvl w:val="0"/>
                <w:numId w:val="21"/>
              </w:numPr>
              <w:spacing w:after="240"/>
            </w:pPr>
            <w:r w:rsidRPr="009707AF">
              <w:t xml:space="preserve">Demonstrate rinsing and blotting techniques </w:t>
            </w:r>
          </w:p>
          <w:p w:rsidR="00A55EF9" w:rsidRPr="00947DAC" w:rsidRDefault="009F3CDB" w:rsidP="00947DAC">
            <w:pPr>
              <w:pStyle w:val="Default"/>
              <w:numPr>
                <w:ilvl w:val="0"/>
                <w:numId w:val="21"/>
              </w:numPr>
              <w:spacing w:after="240"/>
            </w:pPr>
            <w:r w:rsidRPr="009707AF">
              <w:t>Select and apply finishing product according to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F3CDB">
            <w:pPr>
              <w:rPr>
                <w:rFonts w:ascii="Arial" w:hAnsi="Arial"/>
              </w:rPr>
            </w:pPr>
            <w:r>
              <w:rPr>
                <w:rFonts w:ascii="Arial" w:hAnsi="Arial"/>
              </w:rPr>
              <w:t>Chemical composition of relaxing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F3CDB">
            <w:pPr>
              <w:rPr>
                <w:rFonts w:ascii="Arial" w:hAnsi="Arial"/>
              </w:rPr>
            </w:pPr>
            <w:r>
              <w:rPr>
                <w:rFonts w:ascii="Arial" w:hAnsi="Arial"/>
              </w:rPr>
              <w:t>Hair Structure affected by chemical relaxing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F3CDB">
            <w:pPr>
              <w:rPr>
                <w:rFonts w:ascii="Arial" w:hAnsi="Arial"/>
              </w:rPr>
            </w:pPr>
            <w:r>
              <w:rPr>
                <w:rFonts w:ascii="Arial" w:hAnsi="Arial"/>
              </w:rPr>
              <w:t>Preparation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F3CDB">
            <w:pPr>
              <w:rPr>
                <w:rFonts w:ascii="Arial" w:hAnsi="Arial"/>
              </w:rPr>
            </w:pPr>
            <w:r>
              <w:rPr>
                <w:rFonts w:ascii="Arial" w:hAnsi="Arial"/>
              </w:rPr>
              <w:t>Analysis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F3CDB">
            <w:pPr>
              <w:rPr>
                <w:rFonts w:ascii="Arial" w:hAnsi="Arial"/>
              </w:rPr>
            </w:pPr>
            <w:r>
              <w:rPr>
                <w:rFonts w:ascii="Arial" w:hAnsi="Arial"/>
              </w:rPr>
              <w:t>Application techniques</w:t>
            </w:r>
          </w:p>
        </w:tc>
      </w:tr>
    </w:tbl>
    <w:p w:rsidR="00D1300B" w:rsidRDefault="00D1300B">
      <w:pPr>
        <w:rPr>
          <w:rFonts w:ascii="Arial" w:hAnsi="Arial"/>
        </w:rPr>
      </w:pPr>
    </w:p>
    <w:p w:rsidR="00947DAC" w:rsidRDefault="00947DAC">
      <w:pPr>
        <w:rPr>
          <w:rFonts w:ascii="Arial" w:hAnsi="Arial"/>
        </w:rPr>
      </w:pPr>
      <w:r>
        <w:rPr>
          <w:rFonts w:ascii="Arial" w:hAnsi="Arial"/>
        </w:rPr>
        <w:br w:type="page"/>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47DAC" w:rsidRDefault="00947DAC">
            <w:pPr>
              <w:rPr>
                <w:rFonts w:ascii="Arial" w:hAnsi="Arial"/>
                <w:b/>
              </w:rPr>
            </w:pPr>
          </w:p>
          <w:p w:rsidR="00947DAC" w:rsidRPr="00947DAC" w:rsidRDefault="00947DAC" w:rsidP="00947DAC">
            <w:pPr>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Textbook</w:t>
            </w:r>
          </w:p>
          <w:p w:rsidR="00947DAC" w:rsidRPr="00947DAC" w:rsidRDefault="00947DAC" w:rsidP="00947DAC">
            <w:pPr>
              <w:spacing w:line="276" w:lineRule="auto"/>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Theory Workbook</w:t>
            </w:r>
          </w:p>
          <w:p w:rsidR="00947DAC" w:rsidRPr="00947DAC" w:rsidRDefault="00947DAC" w:rsidP="00947DAC">
            <w:pPr>
              <w:spacing w:line="276" w:lineRule="auto"/>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Practical Workbook</w:t>
            </w:r>
          </w:p>
          <w:p w:rsidR="00947DAC" w:rsidRPr="00947DAC" w:rsidRDefault="00947DAC" w:rsidP="00947DAC">
            <w:pPr>
              <w:tabs>
                <w:tab w:val="left" w:pos="1140"/>
              </w:tabs>
              <w:rPr>
                <w:rFonts w:ascii="Arial" w:hAnsi="Arial"/>
              </w:rPr>
            </w:pPr>
            <w:r w:rsidRPr="00947DAC">
              <w:rPr>
                <w:rFonts w:ascii="Arial" w:eastAsiaTheme="minorHAnsi" w:hAnsi="Arial" w:cstheme="minorBidi"/>
                <w:sz w:val="22"/>
                <w:szCs w:val="22"/>
                <w:lang w:val="en-CA"/>
              </w:rPr>
              <w:t>Pivot Point Text and Study Guide</w:t>
            </w:r>
          </w:p>
          <w:p w:rsidR="00947DAC" w:rsidRDefault="00947DAC">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7DAC" w:rsidRDefault="00947DAC" w:rsidP="00947DAC">
            <w:pPr>
              <w:spacing w:line="276" w:lineRule="auto"/>
              <w:rPr>
                <w:rFonts w:ascii="Arial" w:eastAsiaTheme="minorHAnsi" w:hAnsi="Arial" w:cs="Arial"/>
                <w:sz w:val="22"/>
                <w:szCs w:val="22"/>
                <w:lang w:val="en-CA"/>
              </w:rPr>
            </w:pP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The</w:t>
            </w:r>
            <w:r w:rsidR="00947DAC">
              <w:rPr>
                <w:rFonts w:ascii="Arial" w:eastAsiaTheme="minorHAnsi" w:hAnsi="Arial" w:cs="Arial"/>
                <w:sz w:val="22"/>
                <w:szCs w:val="22"/>
                <w:lang w:val="en-CA"/>
              </w:rPr>
              <w:t xml:space="preserve">ory Testing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30%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Practical skill Testing          </w:t>
            </w:r>
            <w:r w:rsidR="006018EE">
              <w:rPr>
                <w:rFonts w:ascii="Arial" w:eastAsiaTheme="minorHAnsi" w:hAnsi="Arial" w:cs="Arial"/>
                <w:sz w:val="22"/>
                <w:szCs w:val="22"/>
                <w:lang w:val="en-CA"/>
              </w:rPr>
              <w:t xml:space="preserve">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40%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Assignments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10%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Final Assessment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20%</w:t>
            </w:r>
          </w:p>
          <w:p w:rsidR="00D1300B" w:rsidRDefault="00D1300B" w:rsidP="005575D1"/>
          <w:p w:rsidR="00983BB2" w:rsidRDefault="00983BB2" w:rsidP="00983BB2">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47DAC" w:rsidRDefault="00947DAC" w:rsidP="005575D1">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47DAC" w:rsidRDefault="00947DAC">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47DAC" w:rsidRDefault="00947DAC" w:rsidP="00947DAC">
            <w:pPr>
              <w:rPr>
                <w:rFonts w:ascii="Arial" w:hAnsi="Arial" w:cs="Arial"/>
                <w:szCs w:val="24"/>
                <w:u w:val="single"/>
              </w:rPr>
            </w:pPr>
            <w:r>
              <w:rPr>
                <w:rFonts w:ascii="Arial" w:hAnsi="Arial" w:cs="Arial"/>
                <w:szCs w:val="24"/>
                <w:u w:val="single"/>
              </w:rPr>
              <w:t>Attendance:</w:t>
            </w:r>
          </w:p>
          <w:p w:rsidR="00947DAC" w:rsidRDefault="00947DAC" w:rsidP="00947DA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947DAC" w:rsidRDefault="00947DAC">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947DAC">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AC" w:rsidRDefault="00947DAC">
      <w:r>
        <w:separator/>
      </w:r>
    </w:p>
  </w:endnote>
  <w:endnote w:type="continuationSeparator" w:id="0">
    <w:p w:rsidR="00947DAC" w:rsidRDefault="0094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AC" w:rsidRDefault="00947DAC">
      <w:r>
        <w:separator/>
      </w:r>
    </w:p>
  </w:footnote>
  <w:footnote w:type="continuationSeparator" w:id="0">
    <w:p w:rsidR="00947DAC" w:rsidRDefault="00947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C" w:rsidRDefault="00947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DAC" w:rsidRDefault="00947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C" w:rsidRDefault="00947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3BB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47DAC">
      <w:tc>
        <w:tcPr>
          <w:tcW w:w="3794" w:type="dxa"/>
        </w:tcPr>
        <w:p w:rsidR="00947DAC" w:rsidRDefault="00947DAC">
          <w:pPr>
            <w:rPr>
              <w:rFonts w:ascii="Arial" w:hAnsi="Arial"/>
              <w:snapToGrid w:val="0"/>
            </w:rPr>
          </w:pPr>
        </w:p>
      </w:tc>
      <w:tc>
        <w:tcPr>
          <w:tcW w:w="1134" w:type="dxa"/>
        </w:tcPr>
        <w:p w:rsidR="00947DAC" w:rsidRDefault="00947DAC">
          <w:pPr>
            <w:pStyle w:val="Header"/>
            <w:jc w:val="center"/>
            <w:rPr>
              <w:rFonts w:ascii="Arial" w:hAnsi="Arial"/>
              <w:snapToGrid w:val="0"/>
            </w:rPr>
          </w:pPr>
        </w:p>
      </w:tc>
      <w:tc>
        <w:tcPr>
          <w:tcW w:w="3928" w:type="dxa"/>
        </w:tcPr>
        <w:p w:rsidR="00947DAC" w:rsidRDefault="00947DAC">
          <w:pPr>
            <w:pStyle w:val="Header"/>
            <w:jc w:val="right"/>
            <w:rPr>
              <w:rFonts w:ascii="Arial" w:hAnsi="Arial"/>
              <w:snapToGrid w:val="0"/>
            </w:rPr>
          </w:pPr>
        </w:p>
      </w:tc>
    </w:tr>
    <w:tr w:rsidR="00947DAC">
      <w:tc>
        <w:tcPr>
          <w:tcW w:w="3794" w:type="dxa"/>
        </w:tcPr>
        <w:p w:rsidR="00947DAC" w:rsidRDefault="00947DAC">
          <w:pPr>
            <w:rPr>
              <w:rFonts w:ascii="Arial" w:hAnsi="Arial"/>
              <w:snapToGrid w:val="0"/>
            </w:rPr>
          </w:pPr>
          <w:r>
            <w:rPr>
              <w:rFonts w:ascii="Arial" w:hAnsi="Arial"/>
              <w:snapToGrid w:val="0"/>
            </w:rPr>
            <w:t>Chemically Relax Hair</w:t>
          </w:r>
        </w:p>
        <w:p w:rsidR="00947DAC" w:rsidRDefault="00947DAC">
          <w:pPr>
            <w:rPr>
              <w:rFonts w:ascii="Arial" w:hAnsi="Arial"/>
              <w:snapToGrid w:val="0"/>
            </w:rPr>
          </w:pPr>
        </w:p>
      </w:tc>
      <w:tc>
        <w:tcPr>
          <w:tcW w:w="1134" w:type="dxa"/>
        </w:tcPr>
        <w:p w:rsidR="00947DAC" w:rsidRDefault="00947DAC">
          <w:pPr>
            <w:pStyle w:val="Header"/>
            <w:jc w:val="center"/>
            <w:rPr>
              <w:rFonts w:ascii="Arial" w:hAnsi="Arial"/>
              <w:snapToGrid w:val="0"/>
            </w:rPr>
          </w:pPr>
        </w:p>
      </w:tc>
      <w:tc>
        <w:tcPr>
          <w:tcW w:w="3928" w:type="dxa"/>
        </w:tcPr>
        <w:p w:rsidR="00947DAC" w:rsidRDefault="00947DAC" w:rsidP="0051660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w:t>
          </w:r>
          <w:r w:rsidR="00516602">
            <w:rPr>
              <w:rFonts w:ascii="Arial" w:hAnsi="Arial"/>
              <w:snapToGrid w:val="0"/>
            </w:rPr>
            <w:t>60</w:t>
          </w:r>
        </w:p>
      </w:tc>
    </w:tr>
  </w:tbl>
  <w:p w:rsidR="00947DAC" w:rsidRDefault="00947DA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7020A"/>
    <w:multiLevelType w:val="hybridMultilevel"/>
    <w:tmpl w:val="EFA8A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A7F84"/>
    <w:multiLevelType w:val="hybridMultilevel"/>
    <w:tmpl w:val="7DDE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4EC8"/>
    <w:multiLevelType w:val="hybridMultilevel"/>
    <w:tmpl w:val="188C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C50175"/>
    <w:multiLevelType w:val="hybridMultilevel"/>
    <w:tmpl w:val="F4343AAE"/>
    <w:lvl w:ilvl="0" w:tplc="04090001">
      <w:start w:val="1"/>
      <w:numFmt w:val="bullet"/>
      <w:lvlText w:val=""/>
      <w:lvlJc w:val="left"/>
      <w:pPr>
        <w:ind w:left="360" w:hanging="360"/>
      </w:pPr>
      <w:rPr>
        <w:rFonts w:ascii="Symbol" w:hAnsi="Symbol" w:hint="default"/>
      </w:rPr>
    </w:lvl>
    <w:lvl w:ilvl="1" w:tplc="B79A226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5026D9"/>
    <w:multiLevelType w:val="hybridMultilevel"/>
    <w:tmpl w:val="282E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291077"/>
    <w:multiLevelType w:val="hybridMultilevel"/>
    <w:tmpl w:val="D1EA9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4053DE"/>
    <w:multiLevelType w:val="hybridMultilevel"/>
    <w:tmpl w:val="4450000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667D97"/>
    <w:multiLevelType w:val="hybridMultilevel"/>
    <w:tmpl w:val="A9CA3C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F9629A8"/>
    <w:multiLevelType w:val="hybridMultilevel"/>
    <w:tmpl w:val="9AF41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8"/>
  </w:num>
  <w:num w:numId="4">
    <w:abstractNumId w:val="14"/>
  </w:num>
  <w:num w:numId="5">
    <w:abstractNumId w:val="20"/>
  </w:num>
  <w:num w:numId="6">
    <w:abstractNumId w:val="4"/>
  </w:num>
  <w:num w:numId="7">
    <w:abstractNumId w:val="1"/>
  </w:num>
  <w:num w:numId="8">
    <w:abstractNumId w:val="13"/>
  </w:num>
  <w:num w:numId="9">
    <w:abstractNumId w:val="15"/>
  </w:num>
  <w:num w:numId="10">
    <w:abstractNumId w:val="5"/>
  </w:num>
  <w:num w:numId="11">
    <w:abstractNumId w:val="11"/>
  </w:num>
  <w:num w:numId="12">
    <w:abstractNumId w:val="0"/>
  </w:num>
  <w:num w:numId="13">
    <w:abstractNumId w:val="7"/>
  </w:num>
  <w:num w:numId="14">
    <w:abstractNumId w:val="2"/>
  </w:num>
  <w:num w:numId="15">
    <w:abstractNumId w:val="6"/>
  </w:num>
  <w:num w:numId="16">
    <w:abstractNumId w:val="17"/>
  </w:num>
  <w:num w:numId="17">
    <w:abstractNumId w:val="16"/>
  </w:num>
  <w:num w:numId="18">
    <w:abstractNumId w:val="18"/>
  </w:num>
  <w:num w:numId="19">
    <w:abstractNumId w:val="1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3C"/>
    <w:rsid w:val="00024279"/>
    <w:rsid w:val="0004491B"/>
    <w:rsid w:val="00121AEA"/>
    <w:rsid w:val="0013201F"/>
    <w:rsid w:val="001428EB"/>
    <w:rsid w:val="00177078"/>
    <w:rsid w:val="001B72EE"/>
    <w:rsid w:val="00247BF4"/>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16602"/>
    <w:rsid w:val="00532940"/>
    <w:rsid w:val="00533537"/>
    <w:rsid w:val="005575D1"/>
    <w:rsid w:val="0056705E"/>
    <w:rsid w:val="005A28BC"/>
    <w:rsid w:val="005C10A6"/>
    <w:rsid w:val="006018EE"/>
    <w:rsid w:val="00613807"/>
    <w:rsid w:val="00626C24"/>
    <w:rsid w:val="006A1A7F"/>
    <w:rsid w:val="00721404"/>
    <w:rsid w:val="00721FF2"/>
    <w:rsid w:val="00723208"/>
    <w:rsid w:val="00754E67"/>
    <w:rsid w:val="0076525E"/>
    <w:rsid w:val="007A0698"/>
    <w:rsid w:val="007E3851"/>
    <w:rsid w:val="007E6621"/>
    <w:rsid w:val="007F132C"/>
    <w:rsid w:val="007F73A4"/>
    <w:rsid w:val="00807801"/>
    <w:rsid w:val="00867048"/>
    <w:rsid w:val="00947DAC"/>
    <w:rsid w:val="0096743C"/>
    <w:rsid w:val="00983BB2"/>
    <w:rsid w:val="009B5B24"/>
    <w:rsid w:val="009F3CDB"/>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20DBF"/>
    <w:rsid w:val="00C34B89"/>
    <w:rsid w:val="00C53F7E"/>
    <w:rsid w:val="00C87B5D"/>
    <w:rsid w:val="00C97440"/>
    <w:rsid w:val="00C97897"/>
    <w:rsid w:val="00CB4EB0"/>
    <w:rsid w:val="00CF5756"/>
    <w:rsid w:val="00D1300B"/>
    <w:rsid w:val="00D444B5"/>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F3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F3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3215918">
      <w:bodyDiv w:val="1"/>
      <w:marLeft w:val="0"/>
      <w:marRight w:val="0"/>
      <w:marTop w:val="0"/>
      <w:marBottom w:val="0"/>
      <w:divBdr>
        <w:top w:val="none" w:sz="0" w:space="0" w:color="auto"/>
        <w:left w:val="none" w:sz="0" w:space="0" w:color="auto"/>
        <w:bottom w:val="none" w:sz="0" w:space="0" w:color="auto"/>
        <w:right w:val="none" w:sz="0" w:space="0" w:color="auto"/>
      </w:divBdr>
    </w:div>
    <w:div w:id="16179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8BD9A-129D-4185-A851-6219322031D3}"/>
</file>

<file path=customXml/itemProps2.xml><?xml version="1.0" encoding="utf-8"?>
<ds:datastoreItem xmlns:ds="http://schemas.openxmlformats.org/officeDocument/2006/customXml" ds:itemID="{7BAF9D72-3357-44D8-9098-6BC7F8C9FFA3}"/>
</file>

<file path=customXml/itemProps3.xml><?xml version="1.0" encoding="utf-8"?>
<ds:datastoreItem xmlns:ds="http://schemas.openxmlformats.org/officeDocument/2006/customXml" ds:itemID="{1BF6F71C-F53A-42F5-B3DF-D73C3894006D}"/>
</file>

<file path=docProps/app.xml><?xml version="1.0" encoding="utf-8"?>
<Properties xmlns="http://schemas.openxmlformats.org/officeDocument/2006/extended-properties" xmlns:vt="http://schemas.openxmlformats.org/officeDocument/2006/docPropsVTypes">
  <Template>Normal.dotm</Template>
  <TotalTime>13</TotalTime>
  <Pages>6</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2013-05-06T18:45:00Z</cp:lastPrinted>
  <dcterms:created xsi:type="dcterms:W3CDTF">2012-07-05T17:57:00Z</dcterms:created>
  <dcterms:modified xsi:type="dcterms:W3CDTF">2013-05-06T18:45:00Z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11540200</vt:r8>
  </property>
</Properties>
</file>